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5" w:rsidRPr="005279D6" w:rsidRDefault="007877F5" w:rsidP="007877F5">
      <w:pPr>
        <w:jc w:val="center"/>
        <w:rPr>
          <w:sz w:val="28"/>
          <w:szCs w:val="28"/>
        </w:rPr>
      </w:pPr>
      <w:r w:rsidRPr="005279D6">
        <w:rPr>
          <w:sz w:val="28"/>
          <w:szCs w:val="28"/>
        </w:rPr>
        <w:t>Кировское областное государственное общеобразовательное автономное учреждение "Гимназия №1 г. Кирово-Чепецка"</w:t>
      </w:r>
    </w:p>
    <w:p w:rsidR="007877F5" w:rsidRDefault="007877F5" w:rsidP="007877F5">
      <w:pPr>
        <w:pStyle w:val="a5"/>
        <w:ind w:left="0"/>
        <w:rPr>
          <w:b/>
          <w:sz w:val="20"/>
        </w:rPr>
      </w:pPr>
    </w:p>
    <w:p w:rsidR="007877F5" w:rsidRDefault="007877F5" w:rsidP="007877F5">
      <w:pPr>
        <w:pStyle w:val="a5"/>
        <w:ind w:left="0"/>
        <w:rPr>
          <w:b/>
          <w:sz w:val="20"/>
        </w:rPr>
      </w:pPr>
    </w:p>
    <w:p w:rsidR="007877F5" w:rsidRDefault="007877F5" w:rsidP="007877F5">
      <w:pPr>
        <w:pStyle w:val="a7"/>
        <w:spacing w:before="239"/>
        <w:ind w:right="1670"/>
      </w:pPr>
    </w:p>
    <w:p w:rsidR="007877F5" w:rsidRDefault="007877F5" w:rsidP="007877F5">
      <w:pPr>
        <w:pStyle w:val="a7"/>
        <w:spacing w:before="239"/>
        <w:ind w:right="1670"/>
      </w:pPr>
    </w:p>
    <w:p w:rsidR="007877F5" w:rsidRDefault="007877F5" w:rsidP="007877F5">
      <w:pPr>
        <w:pStyle w:val="a7"/>
        <w:spacing w:before="239"/>
        <w:ind w:right="1670"/>
      </w:pPr>
    </w:p>
    <w:p w:rsidR="007877F5" w:rsidRDefault="007877F5" w:rsidP="00253E7C">
      <w:pPr>
        <w:pStyle w:val="a7"/>
        <w:spacing w:before="239"/>
        <w:ind w:right="1275" w:hanging="409"/>
        <w:rPr>
          <w:b w:val="0"/>
          <w:sz w:val="28"/>
          <w:szCs w:val="28"/>
        </w:rPr>
      </w:pPr>
      <w:r w:rsidRPr="008118BF">
        <w:rPr>
          <w:b w:val="0"/>
          <w:sz w:val="28"/>
          <w:szCs w:val="28"/>
        </w:rPr>
        <w:t>ПРОГРАММА ДОПОЛНИТЕЛЬНОГО ОБРАЗОВАНИЯ</w:t>
      </w:r>
    </w:p>
    <w:p w:rsidR="007877F5" w:rsidRDefault="007877F5" w:rsidP="00253E7C">
      <w:pPr>
        <w:pStyle w:val="a7"/>
        <w:spacing w:before="239"/>
        <w:ind w:right="1275" w:hanging="409"/>
        <w:rPr>
          <w:b w:val="0"/>
          <w:sz w:val="28"/>
          <w:szCs w:val="28"/>
        </w:rPr>
      </w:pPr>
    </w:p>
    <w:p w:rsidR="00253E7C" w:rsidRDefault="007877F5" w:rsidP="00253E7C">
      <w:pPr>
        <w:pStyle w:val="a7"/>
        <w:ind w:left="1656"/>
        <w:rPr>
          <w:sz w:val="28"/>
          <w:szCs w:val="28"/>
        </w:rPr>
      </w:pPr>
      <w:r w:rsidRPr="008118BF">
        <w:rPr>
          <w:sz w:val="28"/>
          <w:szCs w:val="28"/>
        </w:rPr>
        <w:t>ХИМИЧЕСКАЯ МОЗАЙКА</w:t>
      </w:r>
    </w:p>
    <w:p w:rsidR="007877F5" w:rsidRDefault="007877F5" w:rsidP="00253E7C">
      <w:pPr>
        <w:pStyle w:val="a7"/>
        <w:ind w:left="1656"/>
        <w:rPr>
          <w:sz w:val="28"/>
          <w:szCs w:val="28"/>
        </w:rPr>
      </w:pPr>
      <w:r w:rsidRPr="008118BF">
        <w:rPr>
          <w:smallCaps/>
          <w:sz w:val="28"/>
          <w:szCs w:val="28"/>
        </w:rPr>
        <w:t>«</w:t>
      </w:r>
      <w:r w:rsidRPr="008118BF">
        <w:rPr>
          <w:smallCaps/>
          <w:sz w:val="32"/>
          <w:szCs w:val="28"/>
        </w:rPr>
        <w:t>Химия вокруг нас».</w:t>
      </w:r>
    </w:p>
    <w:p w:rsidR="007877F5" w:rsidRPr="008118BF" w:rsidRDefault="007877F5" w:rsidP="00253E7C">
      <w:pPr>
        <w:pStyle w:val="a7"/>
        <w:ind w:left="1656"/>
        <w:rPr>
          <w:sz w:val="28"/>
          <w:szCs w:val="28"/>
        </w:rPr>
      </w:pPr>
    </w:p>
    <w:p w:rsidR="007877F5" w:rsidRPr="008118BF" w:rsidRDefault="007877F5" w:rsidP="00253E7C">
      <w:pPr>
        <w:pStyle w:val="a7"/>
        <w:ind w:left="16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Pr="008118BF">
        <w:rPr>
          <w:b w:val="0"/>
          <w:sz w:val="28"/>
          <w:szCs w:val="28"/>
        </w:rPr>
        <w:t xml:space="preserve">Школьный </w:t>
      </w:r>
      <w:r>
        <w:rPr>
          <w:b w:val="0"/>
          <w:sz w:val="28"/>
          <w:szCs w:val="28"/>
        </w:rPr>
        <w:t>«</w:t>
      </w:r>
      <w:proofErr w:type="spellStart"/>
      <w:r w:rsidRPr="008118BF">
        <w:rPr>
          <w:b w:val="0"/>
          <w:sz w:val="28"/>
          <w:szCs w:val="28"/>
        </w:rPr>
        <w:t>Кванториум</w:t>
      </w:r>
      <w:proofErr w:type="spellEnd"/>
      <w:r>
        <w:rPr>
          <w:b w:val="0"/>
          <w:sz w:val="28"/>
          <w:szCs w:val="28"/>
        </w:rPr>
        <w:t>»)</w:t>
      </w:r>
    </w:p>
    <w:p w:rsidR="007877F5" w:rsidRDefault="007877F5" w:rsidP="007877F5">
      <w:pPr>
        <w:pStyle w:val="a5"/>
        <w:spacing w:before="10"/>
        <w:ind w:left="0"/>
        <w:jc w:val="center"/>
        <w:rPr>
          <w:b/>
          <w:sz w:val="63"/>
        </w:rPr>
      </w:pPr>
    </w:p>
    <w:p w:rsidR="007877F5" w:rsidRDefault="007877F5" w:rsidP="007877F5">
      <w:pPr>
        <w:pStyle w:val="a5"/>
        <w:ind w:left="0"/>
        <w:jc w:val="left"/>
        <w:rPr>
          <w:sz w:val="30"/>
        </w:rPr>
      </w:pPr>
    </w:p>
    <w:p w:rsidR="007877F5" w:rsidRDefault="007877F5" w:rsidP="007877F5">
      <w:pPr>
        <w:pStyle w:val="a5"/>
        <w:ind w:left="0"/>
        <w:jc w:val="left"/>
        <w:rPr>
          <w:sz w:val="30"/>
        </w:rPr>
      </w:pPr>
    </w:p>
    <w:p w:rsidR="007877F5" w:rsidRDefault="007877F5" w:rsidP="007877F5">
      <w:pPr>
        <w:pStyle w:val="a5"/>
        <w:ind w:left="0"/>
        <w:jc w:val="left"/>
        <w:rPr>
          <w:i/>
          <w:sz w:val="30"/>
        </w:rPr>
      </w:pPr>
    </w:p>
    <w:p w:rsidR="007877F5" w:rsidRDefault="007877F5" w:rsidP="007877F5">
      <w:pPr>
        <w:pStyle w:val="a5"/>
        <w:ind w:left="0"/>
        <w:jc w:val="left"/>
        <w:rPr>
          <w:i/>
          <w:sz w:val="30"/>
        </w:rPr>
      </w:pPr>
    </w:p>
    <w:p w:rsidR="007877F5" w:rsidRDefault="007877F5" w:rsidP="007877F5">
      <w:pPr>
        <w:pStyle w:val="a5"/>
        <w:ind w:left="0"/>
        <w:jc w:val="left"/>
        <w:rPr>
          <w:i/>
          <w:sz w:val="30"/>
        </w:rPr>
      </w:pPr>
    </w:p>
    <w:p w:rsidR="007877F5" w:rsidRDefault="007877F5" w:rsidP="007877F5">
      <w:pPr>
        <w:pStyle w:val="a5"/>
        <w:ind w:left="0"/>
        <w:jc w:val="left"/>
        <w:rPr>
          <w:i/>
          <w:sz w:val="30"/>
        </w:rPr>
      </w:pPr>
    </w:p>
    <w:p w:rsidR="007877F5" w:rsidRDefault="007877F5" w:rsidP="007877F5">
      <w:pPr>
        <w:pStyle w:val="a5"/>
        <w:ind w:left="0"/>
        <w:jc w:val="left"/>
        <w:rPr>
          <w:i/>
          <w:sz w:val="30"/>
        </w:rPr>
      </w:pPr>
    </w:p>
    <w:p w:rsidR="007877F5" w:rsidRPr="008118BF" w:rsidRDefault="007877F5" w:rsidP="007877F5">
      <w:pPr>
        <w:pStyle w:val="a5"/>
        <w:ind w:left="0"/>
        <w:jc w:val="left"/>
        <w:rPr>
          <w:i/>
        </w:rPr>
      </w:pPr>
    </w:p>
    <w:p w:rsidR="007877F5" w:rsidRPr="008118BF" w:rsidRDefault="007877F5" w:rsidP="00253E7C">
      <w:pPr>
        <w:spacing w:before="1"/>
        <w:ind w:left="1158" w:right="248"/>
        <w:jc w:val="right"/>
      </w:pPr>
      <w:r w:rsidRPr="008118BF">
        <w:t>Направленность:</w:t>
      </w:r>
      <w:r w:rsidRPr="008118BF">
        <w:rPr>
          <w:spacing w:val="-3"/>
        </w:rPr>
        <w:t xml:space="preserve"> </w:t>
      </w:r>
      <w:r>
        <w:t>Химическая</w:t>
      </w:r>
    </w:p>
    <w:p w:rsidR="007877F5" w:rsidRPr="008118BF" w:rsidRDefault="007877F5" w:rsidP="00253E7C">
      <w:pPr>
        <w:tabs>
          <w:tab w:val="left" w:pos="10632"/>
        </w:tabs>
        <w:spacing w:before="47" w:line="278" w:lineRule="auto"/>
        <w:ind w:right="248"/>
        <w:jc w:val="right"/>
        <w:rPr>
          <w:spacing w:val="-67"/>
        </w:rPr>
      </w:pPr>
      <w:r w:rsidRPr="008118BF">
        <w:t xml:space="preserve">                                                                  Адресат программы: учащиеся </w:t>
      </w:r>
      <w:r>
        <w:t>5</w:t>
      </w:r>
      <w:r w:rsidRPr="008118BF">
        <w:t>х-</w:t>
      </w:r>
      <w:r>
        <w:t>7</w:t>
      </w:r>
      <w:r w:rsidRPr="008118BF">
        <w:t>х классов</w:t>
      </w:r>
      <w:r w:rsidRPr="008118BF">
        <w:rPr>
          <w:spacing w:val="-67"/>
        </w:rPr>
        <w:t xml:space="preserve"> </w:t>
      </w:r>
    </w:p>
    <w:p w:rsidR="007877F5" w:rsidRPr="008118BF" w:rsidRDefault="007877F5" w:rsidP="00253E7C">
      <w:pPr>
        <w:tabs>
          <w:tab w:val="left" w:pos="10632"/>
        </w:tabs>
        <w:spacing w:before="47" w:line="278" w:lineRule="auto"/>
        <w:ind w:right="248"/>
        <w:jc w:val="right"/>
      </w:pPr>
      <w:r w:rsidRPr="008118BF"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18BF">
        <w:t>Срок</w:t>
      </w:r>
      <w:r w:rsidRPr="008118BF">
        <w:rPr>
          <w:spacing w:val="-1"/>
        </w:rPr>
        <w:t xml:space="preserve"> </w:t>
      </w:r>
      <w:r w:rsidRPr="008118BF">
        <w:t>реализации:</w:t>
      </w:r>
      <w:r w:rsidRPr="008118BF">
        <w:rPr>
          <w:spacing w:val="-1"/>
        </w:rPr>
        <w:t xml:space="preserve"> </w:t>
      </w:r>
      <w:r w:rsidRPr="008118BF">
        <w:t>1</w:t>
      </w:r>
      <w:r w:rsidRPr="008118BF">
        <w:rPr>
          <w:spacing w:val="-2"/>
        </w:rPr>
        <w:t xml:space="preserve"> </w:t>
      </w:r>
      <w:r w:rsidRPr="008118BF">
        <w:t>год</w:t>
      </w:r>
    </w:p>
    <w:p w:rsidR="007877F5" w:rsidRPr="008118BF" w:rsidRDefault="007877F5" w:rsidP="00253E7C">
      <w:pPr>
        <w:pStyle w:val="a5"/>
        <w:ind w:left="0"/>
        <w:jc w:val="right"/>
      </w:pPr>
    </w:p>
    <w:p w:rsidR="007877F5" w:rsidRPr="008118BF" w:rsidRDefault="007877F5" w:rsidP="00253E7C">
      <w:pPr>
        <w:ind w:right="215"/>
        <w:jc w:val="right"/>
      </w:pPr>
      <w:r w:rsidRPr="008118BF">
        <w:t xml:space="preserve">                                                               Автор-составитель: </w:t>
      </w:r>
      <w:r>
        <w:t>Сычугова Светлана Юрьевна</w:t>
      </w:r>
    </w:p>
    <w:p w:rsidR="007877F5" w:rsidRPr="008118BF" w:rsidRDefault="007877F5" w:rsidP="007877F5">
      <w:pPr>
        <w:pStyle w:val="a5"/>
        <w:ind w:left="0"/>
        <w:jc w:val="left"/>
        <w:rPr>
          <w:i/>
        </w:rPr>
      </w:pPr>
    </w:p>
    <w:p w:rsidR="007877F5" w:rsidRDefault="007877F5" w:rsidP="007877F5">
      <w:pPr>
        <w:pStyle w:val="a5"/>
        <w:ind w:left="0"/>
        <w:jc w:val="left"/>
        <w:rPr>
          <w:i/>
          <w:sz w:val="30"/>
        </w:rPr>
      </w:pPr>
    </w:p>
    <w:p w:rsidR="00253E7C" w:rsidRDefault="00253E7C" w:rsidP="007877F5">
      <w:pPr>
        <w:pStyle w:val="a5"/>
        <w:ind w:left="0"/>
        <w:jc w:val="left"/>
        <w:rPr>
          <w:i/>
          <w:sz w:val="30"/>
        </w:rPr>
      </w:pPr>
    </w:p>
    <w:p w:rsidR="00253E7C" w:rsidRDefault="00253E7C" w:rsidP="007877F5">
      <w:pPr>
        <w:pStyle w:val="a5"/>
        <w:ind w:left="0"/>
        <w:jc w:val="left"/>
        <w:rPr>
          <w:i/>
          <w:sz w:val="30"/>
        </w:rPr>
      </w:pPr>
    </w:p>
    <w:p w:rsidR="00253E7C" w:rsidRDefault="00253E7C" w:rsidP="007877F5">
      <w:pPr>
        <w:pStyle w:val="a5"/>
        <w:ind w:left="0"/>
        <w:jc w:val="left"/>
        <w:rPr>
          <w:i/>
          <w:sz w:val="30"/>
        </w:rPr>
      </w:pPr>
    </w:p>
    <w:p w:rsidR="007877F5" w:rsidRDefault="007877F5" w:rsidP="007877F5">
      <w:pPr>
        <w:pStyle w:val="a5"/>
        <w:ind w:left="0"/>
        <w:jc w:val="left"/>
        <w:rPr>
          <w:i/>
          <w:sz w:val="30"/>
        </w:rPr>
      </w:pPr>
    </w:p>
    <w:p w:rsidR="007877F5" w:rsidRPr="008118BF" w:rsidRDefault="007877F5" w:rsidP="007877F5">
      <w:pPr>
        <w:pStyle w:val="a5"/>
        <w:ind w:left="0"/>
        <w:jc w:val="center"/>
        <w:rPr>
          <w:sz w:val="30"/>
        </w:rPr>
      </w:pPr>
      <w:r w:rsidRPr="008118BF">
        <w:rPr>
          <w:sz w:val="30"/>
        </w:rPr>
        <w:t>Кирово-Чепецк</w:t>
      </w:r>
    </w:p>
    <w:p w:rsidR="00A127C9" w:rsidRDefault="007877F5" w:rsidP="007877F5">
      <w:pPr>
        <w:pStyle w:val="a5"/>
        <w:ind w:left="0"/>
        <w:jc w:val="center"/>
        <w:rPr>
          <w:sz w:val="30"/>
        </w:rPr>
      </w:pPr>
      <w:r w:rsidRPr="008118BF">
        <w:rPr>
          <w:sz w:val="30"/>
        </w:rPr>
        <w:t>2022</w:t>
      </w:r>
    </w:p>
    <w:p w:rsidR="00253E7C" w:rsidRDefault="00253E7C" w:rsidP="007877F5">
      <w:pPr>
        <w:pStyle w:val="a5"/>
        <w:ind w:left="0"/>
        <w:jc w:val="center"/>
        <w:rPr>
          <w:sz w:val="30"/>
        </w:rPr>
      </w:pPr>
    </w:p>
    <w:p w:rsidR="00253E7C" w:rsidRDefault="00253E7C" w:rsidP="007877F5">
      <w:pPr>
        <w:pStyle w:val="a5"/>
        <w:ind w:left="0"/>
        <w:jc w:val="center"/>
        <w:rPr>
          <w:sz w:val="30"/>
        </w:rPr>
      </w:pPr>
    </w:p>
    <w:p w:rsidR="00253E7C" w:rsidRDefault="00253E7C" w:rsidP="007877F5">
      <w:pPr>
        <w:pStyle w:val="a5"/>
        <w:ind w:left="0"/>
        <w:jc w:val="center"/>
        <w:rPr>
          <w:sz w:val="30"/>
        </w:rPr>
      </w:pPr>
    </w:p>
    <w:p w:rsidR="00253E7C" w:rsidRPr="007877F5" w:rsidRDefault="00253E7C" w:rsidP="007877F5">
      <w:pPr>
        <w:pStyle w:val="a5"/>
        <w:ind w:left="0"/>
        <w:jc w:val="center"/>
        <w:rPr>
          <w:sz w:val="30"/>
        </w:rPr>
      </w:pPr>
    </w:p>
    <w:p w:rsidR="00A127C9" w:rsidRDefault="007877F5">
      <w:pPr>
        <w:pStyle w:val="ab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Пояснительная записка.</w:t>
      </w:r>
    </w:p>
    <w:p w:rsidR="00A127C9" w:rsidRDefault="00A127C9">
      <w:pPr>
        <w:pStyle w:val="ab"/>
        <w:jc w:val="center"/>
        <w:rPr>
          <w:rStyle w:val="aa"/>
          <w:sz w:val="28"/>
          <w:szCs w:val="28"/>
        </w:rPr>
      </w:pPr>
    </w:p>
    <w:p w:rsidR="00A127C9" w:rsidRDefault="007877F5">
      <w:pPr>
        <w:rPr>
          <w:sz w:val="28"/>
          <w:szCs w:val="28"/>
        </w:rPr>
      </w:pPr>
      <w:r>
        <w:rPr>
          <w:rStyle w:val="aa"/>
          <w:sz w:val="28"/>
          <w:szCs w:val="28"/>
        </w:rPr>
        <w:tab/>
        <w:t xml:space="preserve">С целью </w:t>
      </w:r>
      <w:r>
        <w:t xml:space="preserve">формирования интереса к химии, расширения кругозора учащихся создана студия ХИМИЧЕСКАЯ МОЗАИКА </w:t>
      </w:r>
      <w:r>
        <w:rPr>
          <w:b/>
          <w:sz w:val="28"/>
          <w:szCs w:val="28"/>
        </w:rPr>
        <w:t xml:space="preserve"> «Химия вокруг нас».</w:t>
      </w:r>
      <w:r>
        <w:rPr>
          <w:sz w:val="28"/>
          <w:szCs w:val="28"/>
        </w:rPr>
        <w:t xml:space="preserve"> Он ориентирован на </w:t>
      </w:r>
      <w:r>
        <w:rPr>
          <w:b/>
          <w:sz w:val="28"/>
          <w:szCs w:val="28"/>
        </w:rPr>
        <w:t>учащихся 5-7 классов</w:t>
      </w:r>
      <w:r>
        <w:rPr>
          <w:sz w:val="28"/>
          <w:szCs w:val="28"/>
        </w:rPr>
        <w:t>, то есть такого возраста, когда интерес к окружающему миру особенно велик, а специальных знаний и умений  еще не хватает. Ребенок с рождения окружен различными веществами и должен уметь обращаться с ними.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психологических особенностей детей младшего школьного возраста курс построен по принципу позитивного эгоцентризма, то есть от ребенка: «Я и вещества вокруг меня».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поддержания интереса к занятиям и обеспечения доступности изучаемого материала основными  методами  обучения выбраны  химический эксперимент и метод наблюдения.</w:t>
      </w:r>
    </w:p>
    <w:p w:rsidR="00A127C9" w:rsidRDefault="007877F5" w:rsidP="007877F5">
      <w:pPr>
        <w:pStyle w:val="ab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курса способствует решению </w:t>
      </w:r>
      <w:r>
        <w:rPr>
          <w:b/>
          <w:sz w:val="28"/>
          <w:szCs w:val="28"/>
        </w:rPr>
        <w:t>следующих задач:</w:t>
      </w:r>
    </w:p>
    <w:p w:rsidR="00A127C9" w:rsidRDefault="007877F5" w:rsidP="007877F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кругозора и  интереса к химии;</w:t>
      </w:r>
    </w:p>
    <w:p w:rsidR="00A127C9" w:rsidRDefault="007877F5" w:rsidP="007877F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понятий о веществах живой и неживой природы;</w:t>
      </w:r>
    </w:p>
    <w:p w:rsidR="00A127C9" w:rsidRDefault="007877F5" w:rsidP="007877F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навыков безопасного обращения с химической посудой и веществами.</w:t>
      </w:r>
    </w:p>
    <w:p w:rsidR="00A127C9" w:rsidRDefault="007877F5" w:rsidP="007877F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использованием химических веществ в давние времена жителями своей местности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 - развивать мышление, формируя и поддерживая интерес к химии, имеющей огромное прикладное значение, способствовать формированию у учащихся знаний и умений, необходимых в повседневной жизни для безопасного обращения с веществами, используемыми в быту. Для этого используются следующие методы проведения занятий: </w:t>
      </w:r>
    </w:p>
    <w:p w:rsidR="00A127C9" w:rsidRDefault="007877F5" w:rsidP="007877F5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с демонстрацией опытов и практическими работами;</w:t>
      </w:r>
    </w:p>
    <w:p w:rsidR="00A127C9" w:rsidRDefault="007877F5" w:rsidP="007877F5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показы учебных фильмов по химии, презентации.</w:t>
      </w:r>
    </w:p>
    <w:p w:rsidR="00A127C9" w:rsidRDefault="007877F5" w:rsidP="007877F5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беседы с информаторами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 час в неделю в течение 1 года, то есть 34 часа.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 Казалось бы, для работы студии необходима богатая материальная база химического кабинета школы. Но изучать на его занятиях предлагается вещества, которые имеются у нас на кухне и в ванной комнате, в домашней аптечке, в продуктовом и хозяйственном магазинах и на берегу реки.  Поэтому серьёзных проблем с приобретением большинства «реактивов» не возникнет.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Практически значимыми результатами работы такого кружка может стать подготовка химического вечера для родителей и оформление постоянной экспозиции «Химия вокруг нас». 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на основе следующих принципов духовно – нравственного развития и воспитания:</w:t>
      </w:r>
    </w:p>
    <w:p w:rsidR="00A127C9" w:rsidRDefault="007877F5" w:rsidP="007877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Принцип гуманистической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школьников, создаются условия для формирования у учащихся умений и навыков самопознания, самоопределения, самореализации, самоутверждения.</w:t>
      </w:r>
    </w:p>
    <w:p w:rsidR="00A127C9" w:rsidRDefault="007877F5" w:rsidP="007877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>
        <w:rPr>
          <w:rFonts w:ascii="Times New Roman" w:hAnsi="Times New Roman" w:cs="Times New Roman"/>
          <w:sz w:val="28"/>
          <w:szCs w:val="28"/>
        </w:rPr>
        <w:t xml:space="preserve">. Создается система внеурочной деятельности школьников, в которой устанавливаются взаимосвязи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7C9" w:rsidRDefault="007877F5" w:rsidP="007877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 участниками внеурочной деятельности – учащимися, педагогами, родителями, социальными партнерами;</w:t>
      </w:r>
    </w:p>
    <w:p w:rsidR="00A127C9" w:rsidRDefault="007877F5" w:rsidP="007877F5">
      <w:pPr>
        <w:pStyle w:val="a3"/>
        <w:ind w:firstLine="709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Принцип креативности</w:t>
      </w:r>
      <w:r>
        <w:rPr>
          <w:rFonts w:ascii="Times New Roman" w:hAnsi="Times New Roman" w:cs="Times New Roman"/>
          <w:sz w:val="28"/>
          <w:szCs w:val="28"/>
        </w:rPr>
        <w:t>. Во внеурочной деятельности поддерживается развитие творческой активности детей, желание заниматься индивидуальным и коллективным жизнетворчеством.</w:t>
      </w: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Принцип успешности и социальной значимости</w:t>
      </w:r>
      <w:r>
        <w:rPr>
          <w:rFonts w:ascii="Times New Roman" w:hAnsi="Times New Roman" w:cs="Times New Roman"/>
          <w:sz w:val="28"/>
          <w:szCs w:val="28"/>
        </w:rPr>
        <w:t>. Достигаемые ребенком результаты являются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A127C9" w:rsidRDefault="00A127C9" w:rsidP="007877F5">
      <w:pPr>
        <w:pStyle w:val="ab"/>
        <w:ind w:firstLine="709"/>
        <w:jc w:val="both"/>
        <w:rPr>
          <w:sz w:val="28"/>
          <w:szCs w:val="28"/>
        </w:rPr>
      </w:pPr>
    </w:p>
    <w:p w:rsidR="00A127C9" w:rsidRDefault="007877F5" w:rsidP="007877F5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Планируемые результаты работы.</w:t>
      </w:r>
    </w:p>
    <w:p w:rsidR="00A127C9" w:rsidRDefault="007877F5" w:rsidP="007877F5">
      <w:pPr>
        <w:tabs>
          <w:tab w:val="left" w:pos="0"/>
        </w:tabs>
        <w:ind w:firstLine="709"/>
        <w:jc w:val="both"/>
        <w:textAlignment w:val="top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Уровни воспитательных результатов</w:t>
      </w:r>
    </w:p>
    <w:p w:rsidR="00A127C9" w:rsidRDefault="007877F5" w:rsidP="007877F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социальных знаний (о нравственных нормах,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A127C9" w:rsidRDefault="007877F5" w:rsidP="007877F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A127C9" w:rsidRDefault="007877F5" w:rsidP="007877F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A127C9" w:rsidRDefault="007877F5" w:rsidP="007877F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A127C9" w:rsidRDefault="007877F5" w:rsidP="007877F5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A127C9" w:rsidRDefault="007877F5" w:rsidP="007877F5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A127C9" w:rsidRDefault="007877F5" w:rsidP="007877F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A127C9" w:rsidRDefault="007877F5" w:rsidP="00787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-формы подведения итогов реализации программы (выставки, исследовательские работы, соревнования, праздники и т.д.).</w:t>
      </w:r>
    </w:p>
    <w:p w:rsidR="00A127C9" w:rsidRDefault="00A127C9" w:rsidP="007877F5">
      <w:pPr>
        <w:pStyle w:val="ab"/>
        <w:ind w:firstLine="709"/>
        <w:jc w:val="both"/>
        <w:rPr>
          <w:sz w:val="28"/>
          <w:szCs w:val="28"/>
        </w:rPr>
      </w:pP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После изучения данного курса обучающиеся  приобретают знания: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Что изучает химия?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Свойства веществ, используемых в быту, медицине, строительстве и т.д. Умеют обращаться с данными веществами, соблюдая правила техники безопасности.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Влияние человека на природу.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веществ в давние времена людьми данной местности</w:t>
      </w:r>
    </w:p>
    <w:p w:rsidR="00A127C9" w:rsidRDefault="00A127C9" w:rsidP="007877F5">
      <w:pPr>
        <w:pStyle w:val="ab"/>
        <w:ind w:firstLine="709"/>
        <w:jc w:val="both"/>
        <w:rPr>
          <w:sz w:val="28"/>
          <w:szCs w:val="28"/>
        </w:rPr>
      </w:pP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Обучающиеся приобретают умения:</w:t>
      </w:r>
      <w:bookmarkStart w:id="0" w:name="_GoBack"/>
      <w:bookmarkEnd w:id="0"/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Работать с химическим оборудованием.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Планировать и проводить эксперименты.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Описывать явления.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Применять свойства изученных веществ в жизни</w:t>
      </w:r>
    </w:p>
    <w:p w:rsidR="00A127C9" w:rsidRDefault="00A127C9" w:rsidP="007877F5">
      <w:pPr>
        <w:pStyle w:val="ab"/>
        <w:ind w:firstLine="709"/>
        <w:jc w:val="both"/>
        <w:rPr>
          <w:sz w:val="28"/>
          <w:szCs w:val="28"/>
        </w:rPr>
      </w:pPr>
    </w:p>
    <w:p w:rsidR="00A127C9" w:rsidRDefault="007877F5" w:rsidP="007877F5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Основное содержание программы.</w:t>
      </w:r>
    </w:p>
    <w:p w:rsidR="00A127C9" w:rsidRDefault="00A127C9" w:rsidP="007877F5">
      <w:pPr>
        <w:pStyle w:val="ab"/>
        <w:ind w:firstLine="709"/>
        <w:jc w:val="both"/>
        <w:rPr>
          <w:sz w:val="28"/>
          <w:szCs w:val="28"/>
        </w:rPr>
      </w:pPr>
    </w:p>
    <w:p w:rsidR="00A127C9" w:rsidRDefault="007877F5" w:rsidP="007877F5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Введение (2 часа).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Химия – наука о веществах. Вещества вокруг нас. Правила техники безопасности при работе с химическими веществами.</w:t>
      </w:r>
    </w:p>
    <w:p w:rsidR="00A127C9" w:rsidRDefault="007877F5" w:rsidP="007877F5">
      <w:pPr>
        <w:pStyle w:val="ab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Пр.р.№1 «Обращение с химической посудой»</w:t>
      </w:r>
    </w:p>
    <w:p w:rsidR="00A127C9" w:rsidRDefault="007877F5" w:rsidP="007877F5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Тема №1. «Летние чудеса» (3часа)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Красильные растения. Почему листья меняют окраску осенью.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Пр.р.№2 «Окрашивание ткани разными растениями»</w:t>
      </w:r>
    </w:p>
    <w:p w:rsidR="00A127C9" w:rsidRDefault="007877F5" w:rsidP="007877F5">
      <w:pPr>
        <w:pStyle w:val="ab"/>
        <w:ind w:firstLine="709"/>
        <w:jc w:val="both"/>
        <w:rPr>
          <w:b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Пр.р.№3 «Вытяжка хлорофилла из листьев разной осенней окраски»</w:t>
      </w:r>
    </w:p>
    <w:p w:rsidR="00A127C9" w:rsidRDefault="007877F5" w:rsidP="007877F5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Тема №2. «Чудеса на маминой кухне» (15часов)</w:t>
      </w:r>
    </w:p>
    <w:p w:rsidR="00A127C9" w:rsidRDefault="007877F5" w:rsidP="00787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Поваренная соль и её свойства. Применение хлорида натрия в хозяйственной деятельности человека. Когда соль – яд. Кислоты на кухне. 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Пищевая сода.</w:t>
      </w:r>
      <w:r>
        <w:rPr>
          <w:b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Чем полезна пищевая сода и может ли она быть опасной. Крахмал. Белки не только в курином яйце. Сахар. Жиры. Металлы на кухне.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Пр.р.№4 «Очистка загрязнённой поваренной соли»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Пр.р.№5 «Опыты с солью»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Пр.р.№6 «Выращивание кристаллов»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Пр.р.№7 «Рисование солью»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Пр.р.№8 «Изготовление поделок из солёного теста»</w:t>
      </w:r>
    </w:p>
    <w:p w:rsidR="00A127C9" w:rsidRDefault="007877F5" w:rsidP="007877F5">
      <w:pPr>
        <w:pStyle w:val="ab"/>
        <w:ind w:firstLine="709"/>
        <w:jc w:val="both"/>
        <w:rPr>
          <w:b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Пр.р.№9 «Роспись поделок из солёного теста»</w:t>
      </w:r>
    </w:p>
    <w:p w:rsidR="00A127C9" w:rsidRDefault="007877F5" w:rsidP="007877F5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Тема №3. «Друзья </w:t>
      </w:r>
      <w:proofErr w:type="gramStart"/>
      <w:r>
        <w:rPr>
          <w:rStyle w:val="aa"/>
          <w:sz w:val="28"/>
          <w:szCs w:val="28"/>
        </w:rPr>
        <w:t>Мой</w:t>
      </w:r>
      <w:proofErr w:type="gramEnd"/>
      <w:r>
        <w:rPr>
          <w:rStyle w:val="aa"/>
          <w:sz w:val="28"/>
          <w:szCs w:val="28"/>
        </w:rPr>
        <w:t xml:space="preserve"> </w:t>
      </w:r>
      <w:proofErr w:type="spellStart"/>
      <w:r>
        <w:rPr>
          <w:rStyle w:val="aa"/>
          <w:sz w:val="28"/>
          <w:szCs w:val="28"/>
        </w:rPr>
        <w:t>додыра</w:t>
      </w:r>
      <w:proofErr w:type="spellEnd"/>
      <w:r>
        <w:rPr>
          <w:rStyle w:val="aa"/>
          <w:sz w:val="28"/>
          <w:szCs w:val="28"/>
        </w:rPr>
        <w:t xml:space="preserve"> (химия в ванной комнате) (7 часов)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История мыла, виды. </w:t>
      </w:r>
      <w:r>
        <w:rPr>
          <w:b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Отличие хозяйственного мыла </w:t>
      </w:r>
      <w:proofErr w:type="gramStart"/>
      <w:r>
        <w:rPr>
          <w:rStyle w:val="aa"/>
          <w:b w:val="0"/>
          <w:sz w:val="28"/>
          <w:szCs w:val="28"/>
        </w:rPr>
        <w:t>от</w:t>
      </w:r>
      <w:proofErr w:type="gramEnd"/>
      <w:r>
        <w:rPr>
          <w:rStyle w:val="aa"/>
          <w:b w:val="0"/>
          <w:sz w:val="28"/>
          <w:szCs w:val="28"/>
        </w:rPr>
        <w:t xml:space="preserve"> туалетного.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Щелочной характер хозяйственного мыла. Что такое «жидкое мыло». Зубная паста.</w:t>
      </w:r>
      <w:r>
        <w:rPr>
          <w:b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Стиральные порошки и другие моющие средства. Какие порошки самые опасные. Надо ли опасаться жидких моющих средств? Жёсткость воды и методы её устранения. Щёлок: как его варили в старину.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proofErr w:type="spellStart"/>
      <w:r>
        <w:rPr>
          <w:rStyle w:val="aa"/>
          <w:i/>
          <w:sz w:val="28"/>
          <w:szCs w:val="28"/>
        </w:rPr>
        <w:t>Пр</w:t>
      </w:r>
      <w:proofErr w:type="gramStart"/>
      <w:r>
        <w:rPr>
          <w:rStyle w:val="aa"/>
          <w:i/>
          <w:sz w:val="28"/>
          <w:szCs w:val="28"/>
        </w:rPr>
        <w:t>.р</w:t>
      </w:r>
      <w:proofErr w:type="spellEnd"/>
      <w:proofErr w:type="gramEnd"/>
      <w:r>
        <w:rPr>
          <w:rStyle w:val="aa"/>
          <w:i/>
          <w:sz w:val="28"/>
          <w:szCs w:val="28"/>
        </w:rPr>
        <w:t xml:space="preserve"> №10 «Изготовление мыла»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Пр.р.№11 «Исследование жёсткости воды из разных источников»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Пр.р.№12 «Изготовление щёлока»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i/>
          <w:sz w:val="28"/>
          <w:szCs w:val="28"/>
        </w:rPr>
        <w:t>Пр.р.№13 «Исследование свойств щёлока»</w:t>
      </w:r>
    </w:p>
    <w:p w:rsidR="00A127C9" w:rsidRDefault="00A127C9" w:rsidP="007877F5">
      <w:pPr>
        <w:pStyle w:val="ab"/>
        <w:ind w:firstLine="709"/>
        <w:jc w:val="both"/>
        <w:rPr>
          <w:b/>
          <w:i/>
          <w:sz w:val="28"/>
          <w:szCs w:val="28"/>
        </w:rPr>
      </w:pPr>
    </w:p>
    <w:p w:rsidR="00A127C9" w:rsidRDefault="007877F5" w:rsidP="007877F5">
      <w:pPr>
        <w:pStyle w:val="ab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Тема №4. «Химия в аптечке» (2часа) 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Аптечный йод и его свойства. Почему йод надо держать в плотно закупоренной склянке.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«Зелёнка» или раствор бриллиантового зелёного. Необычные свойства обычной зелёнки.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Аспирин или ацетилсалициловая кислота и его свойства. Перекись водорода. Свойства перекиси водорода.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Нужна ли в домашней аптечке борная кислота. Нашатырный спирт.</w:t>
      </w:r>
    </w:p>
    <w:p w:rsidR="00A127C9" w:rsidRDefault="007877F5" w:rsidP="007877F5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Старые лекарства, как с ними поступить.</w:t>
      </w:r>
    </w:p>
    <w:p w:rsidR="00A127C9" w:rsidRDefault="00A127C9" w:rsidP="007877F5">
      <w:pPr>
        <w:pStyle w:val="ab"/>
        <w:ind w:firstLine="709"/>
        <w:jc w:val="both"/>
        <w:rPr>
          <w:rStyle w:val="aa"/>
          <w:b w:val="0"/>
          <w:sz w:val="28"/>
          <w:szCs w:val="28"/>
        </w:rPr>
      </w:pPr>
    </w:p>
    <w:p w:rsidR="00A127C9" w:rsidRDefault="007877F5" w:rsidP="007877F5">
      <w:pPr>
        <w:pStyle w:val="a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№5 «Химия вне дома» (2часа)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Мел, применение, состав.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Пр.р.№14 «Изготовление мелков»</w:t>
      </w:r>
    </w:p>
    <w:p w:rsidR="00A127C9" w:rsidRDefault="007877F5" w:rsidP="007877F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Известняк. Мрамор. Глина. Песок.</w:t>
      </w:r>
    </w:p>
    <w:p w:rsidR="00A127C9" w:rsidRDefault="007877F5" w:rsidP="007877F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27C9" w:rsidRDefault="007877F5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 – ТЕМАТИЧЕСКИЙ ПЛАН</w:t>
      </w:r>
    </w:p>
    <w:p w:rsidR="00A127C9" w:rsidRDefault="007877F5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34 часа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717"/>
        <w:gridCol w:w="6203"/>
        <w:gridCol w:w="785"/>
      </w:tblGrid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A127C9">
        <w:trPr>
          <w:trHeight w:val="202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Введение – 2 часа </w:t>
            </w: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– наука о веществах.</w:t>
            </w:r>
          </w:p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 при работе с химическими веществами.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мультипликационного фильма, который знакомит учащихся с понятием химия и что в него включают.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637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№1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Обращение с химической посудой.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347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Тема №1. « Летние чудеса» (3часа)</w:t>
            </w:r>
          </w:p>
        </w:tc>
      </w:tr>
      <w:tr w:rsidR="00A127C9">
        <w:trPr>
          <w:trHeight w:val="888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Красильные растения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красильными растениями и способами окраски ткани.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№2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Окрашивание ткани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№3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Вытяжка хлорофилла из листьев разной осенней окраски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Тема №2. « Чудеса на маминой кухне» (15 часов)</w:t>
            </w: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Поваренная соль, история, значение.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хлорида натрия в хозяйственной деятельности человека. Когда соль – яд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№4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Очистка загрязнённой соли.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№5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Опыты с солью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№6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Выращивание кристаллов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656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№7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Рисование солью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№8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поделок из солёного теста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абота №9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Роспись поделок из солёного теста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 на кухне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лимонной и уксусной кислотой. Испытание индикатором кислой среды. Применение. ТБ в обращении с уксусом.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сода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сода. Чем полезна пищевая сода и может ли она быть опасной.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Крахмал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крахмала, применение. Действие йода на крахмал.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Белки.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искать белки? Значение. Как отличить шерсть от синтетического волокна. Почему яйцо становится «крутым»?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сахар сладкий? Горит ли сахар? Леденцы. Где можно найти ещё сахар?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обнаружить жир? Значение жира. Как сделать масляную лампу.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на кухне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Посуда из металлов. Металлы в пище. Удивительный алюминий. Почему темнеет нож? </w:t>
            </w:r>
            <w:r>
              <w:rPr>
                <w:sz w:val="28"/>
                <w:szCs w:val="28"/>
              </w:rPr>
              <w:lastRenderedPageBreak/>
              <w:t>Ржавчина и её удаление.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lastRenderedPageBreak/>
              <w:t>Тема №3. «Химия в ванной комнате» (7 часов)</w:t>
            </w: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 xml:space="preserve">История мыла, виды.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aa"/>
                <w:b w:val="0"/>
                <w:sz w:val="28"/>
                <w:szCs w:val="28"/>
              </w:rPr>
              <w:t xml:space="preserve">Отличие хозяйственного мыла </w:t>
            </w:r>
            <w:proofErr w:type="gramStart"/>
            <w:r>
              <w:rPr>
                <w:rStyle w:val="aa"/>
                <w:b w:val="0"/>
                <w:sz w:val="28"/>
                <w:szCs w:val="28"/>
              </w:rPr>
              <w:t>от</w:t>
            </w:r>
            <w:proofErr w:type="gramEnd"/>
            <w:r>
              <w:rPr>
                <w:rStyle w:val="aa"/>
                <w:b w:val="0"/>
                <w:sz w:val="28"/>
                <w:szCs w:val="28"/>
              </w:rPr>
              <w:t xml:space="preserve"> туалетного.</w:t>
            </w:r>
          </w:p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Щелочной характер хозяйственного мыла. Что такое «жидкое мыло».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№10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мыла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Зубная паста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свойства зубной пасты. Зубной порошок. Зачем надо чистить зубы.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Жёсткость воды. </w:t>
            </w:r>
            <w:r>
              <w:rPr>
                <w:b/>
                <w:sz w:val="28"/>
                <w:szCs w:val="28"/>
              </w:rPr>
              <w:t>Пр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абота №11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Жёсткая и мягкая вода. Чем опасна жёсткость, и как её устранить. </w:t>
            </w:r>
          </w:p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Исследование жёсткости воды из разных источников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Щёлок. </w:t>
            </w:r>
          </w:p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работа№12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такое щёлок? Как его варили в старину?</w:t>
            </w:r>
          </w:p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щёлока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№13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свойств щёлока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A127C9" w:rsidRDefault="007877F5">
            <w:pPr>
              <w:pStyle w:val="ab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Тема №4. Химия в аптечке (2часа) </w:t>
            </w:r>
          </w:p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Йод. Зелёнка. Аспирин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Аптечный йод и его свойства. Почему йод надо держать в плотно закупоренной склянке.</w:t>
            </w:r>
          </w:p>
          <w:p w:rsidR="00A127C9" w:rsidRDefault="007877F5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«Зелёнка» или раствор бриллиантового зелёного. Необычные свойства обычной зелёнки.</w:t>
            </w:r>
          </w:p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Аспирин или ацетилсалициловая кислота и его свойства.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Перекись водорода. Марганцовка. Борная кислота. Нашатырный спирт.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Перекись водорода. Свойства перекиси водорода.</w:t>
            </w:r>
          </w:p>
          <w:p w:rsidR="00A127C9" w:rsidRDefault="007877F5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      </w:r>
          </w:p>
          <w:p w:rsidR="00A127C9" w:rsidRDefault="007877F5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Нужна ли в домашней аптечке борная кислота. Нашатырный спирт.</w:t>
            </w:r>
          </w:p>
          <w:p w:rsidR="00A127C9" w:rsidRDefault="007877F5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Старые лекарства, как с ними поступить.</w:t>
            </w:r>
          </w:p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№5 «Химия вне дома» (2часа)</w:t>
            </w: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Мел. Мрамор. Глина. Песок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Крупные открытия иногда делают случайно. Что можно найти на берегах наших рек и в нашем классе? Посуда и стекло.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  <w:tr w:rsidR="00A127C9">
        <w:trPr>
          <w:trHeight w:val="211"/>
          <w:jc w:val="center"/>
        </w:trPr>
        <w:tc>
          <w:tcPr>
            <w:tcW w:w="501" w:type="dxa"/>
            <w:shd w:val="clear" w:color="auto" w:fill="auto"/>
          </w:tcPr>
          <w:p w:rsidR="00A127C9" w:rsidRDefault="007877F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17" w:type="dxa"/>
            <w:shd w:val="clear" w:color="auto" w:fill="auto"/>
          </w:tcPr>
          <w:p w:rsidR="00A127C9" w:rsidRDefault="007877F5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работа №14</w:t>
            </w:r>
          </w:p>
        </w:tc>
        <w:tc>
          <w:tcPr>
            <w:tcW w:w="6203" w:type="dxa"/>
            <w:shd w:val="clear" w:color="auto" w:fill="auto"/>
          </w:tcPr>
          <w:p w:rsidR="00A127C9" w:rsidRDefault="007877F5">
            <w:pPr>
              <w:pStyle w:val="ab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Изготовление мелков</w:t>
            </w:r>
          </w:p>
        </w:tc>
        <w:tc>
          <w:tcPr>
            <w:tcW w:w="785" w:type="dxa"/>
            <w:shd w:val="clear" w:color="auto" w:fill="auto"/>
          </w:tcPr>
          <w:p w:rsidR="00A127C9" w:rsidRDefault="00A127C9">
            <w:pPr>
              <w:pStyle w:val="ab"/>
              <w:rPr>
                <w:sz w:val="28"/>
                <w:szCs w:val="28"/>
              </w:rPr>
            </w:pPr>
          </w:p>
        </w:tc>
      </w:tr>
    </w:tbl>
    <w:p w:rsidR="00A127C9" w:rsidRDefault="00A127C9">
      <w:pPr>
        <w:pStyle w:val="ab"/>
        <w:jc w:val="center"/>
        <w:rPr>
          <w:sz w:val="28"/>
          <w:szCs w:val="28"/>
        </w:rPr>
      </w:pPr>
    </w:p>
    <w:p w:rsidR="00A127C9" w:rsidRDefault="007877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7C9" w:rsidRDefault="007877F5">
      <w:pPr>
        <w:pStyle w:val="ab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A127C9" w:rsidRDefault="007877F5" w:rsidP="007877F5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Занимательные задания и эффектные опыты по химии. Б.Д.Степин, </w:t>
      </w:r>
      <w:proofErr w:type="spellStart"/>
      <w:r>
        <w:rPr>
          <w:sz w:val="28"/>
          <w:szCs w:val="28"/>
        </w:rPr>
        <w:t>Л.Ю.Аликберова</w:t>
      </w:r>
      <w:proofErr w:type="spellEnd"/>
      <w:r>
        <w:rPr>
          <w:sz w:val="28"/>
          <w:szCs w:val="28"/>
        </w:rPr>
        <w:t>. «ДРОФА», М., 2002</w:t>
      </w:r>
    </w:p>
    <w:p w:rsidR="00A127C9" w:rsidRDefault="007877F5" w:rsidP="007877F5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по химии для домашнего чтения. Б.Д.Степин, </w:t>
      </w:r>
      <w:proofErr w:type="spellStart"/>
      <w:r>
        <w:rPr>
          <w:sz w:val="28"/>
          <w:szCs w:val="28"/>
        </w:rPr>
        <w:t>Л.Ю.Аликберова</w:t>
      </w:r>
      <w:proofErr w:type="spellEnd"/>
      <w:r>
        <w:rPr>
          <w:sz w:val="28"/>
          <w:szCs w:val="28"/>
        </w:rPr>
        <w:t>. «ХИМИЯ», М., 1995</w:t>
      </w:r>
    </w:p>
    <w:p w:rsidR="00A127C9" w:rsidRDefault="007877F5" w:rsidP="007877F5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Занимательные опыты по химии. В.Н.Алексинский. «ПРОСВЕЩЕНИЕ», М., 1995</w:t>
      </w:r>
    </w:p>
    <w:p w:rsidR="00A127C9" w:rsidRDefault="007877F5" w:rsidP="007877F5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Чудеса на выбор или химические опыты для новичков. О. Ольгин. </w:t>
      </w:r>
      <w:proofErr w:type="spellStart"/>
      <w:r>
        <w:rPr>
          <w:sz w:val="28"/>
          <w:szCs w:val="28"/>
        </w:rPr>
        <w:t>М.:Дет</w:t>
      </w:r>
      <w:proofErr w:type="spellEnd"/>
      <w:r>
        <w:rPr>
          <w:sz w:val="28"/>
          <w:szCs w:val="28"/>
        </w:rPr>
        <w:t>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1987</w:t>
      </w:r>
    </w:p>
    <w:p w:rsidR="00A127C9" w:rsidRDefault="007877F5" w:rsidP="007877F5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Химия в картинках. </w:t>
      </w:r>
      <w:proofErr w:type="spellStart"/>
      <w:r>
        <w:rPr>
          <w:sz w:val="28"/>
          <w:szCs w:val="28"/>
        </w:rPr>
        <w:t>Курячая</w:t>
      </w:r>
      <w:proofErr w:type="spellEnd"/>
      <w:r>
        <w:rPr>
          <w:sz w:val="28"/>
          <w:szCs w:val="28"/>
        </w:rPr>
        <w:t xml:space="preserve"> М. – М. Дет.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1992</w:t>
      </w:r>
    </w:p>
    <w:p w:rsidR="00A127C9" w:rsidRDefault="007877F5" w:rsidP="007877F5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для детей. Том 17. Химия. «АВАНТА», М., 2003</w:t>
      </w:r>
    </w:p>
    <w:p w:rsidR="00A127C9" w:rsidRDefault="007877F5" w:rsidP="007877F5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Юный химик или занимательные опыты с веществами вокруг нас.</w:t>
      </w:r>
    </w:p>
    <w:p w:rsidR="00A127C9" w:rsidRDefault="007877F5" w:rsidP="007877F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Издательство «</w:t>
      </w:r>
      <w:proofErr w:type="spellStart"/>
      <w:r>
        <w:rPr>
          <w:sz w:val="28"/>
          <w:szCs w:val="28"/>
        </w:rPr>
        <w:t>Крисмас+</w:t>
      </w:r>
      <w:proofErr w:type="spellEnd"/>
      <w:r>
        <w:rPr>
          <w:sz w:val="28"/>
          <w:szCs w:val="28"/>
        </w:rPr>
        <w:t>, 2006 Н.В.Груздева, В.Н.Лаврова, А.Г.Муравьёв</w:t>
      </w:r>
    </w:p>
    <w:p w:rsidR="00A127C9" w:rsidRDefault="00A127C9" w:rsidP="007877F5">
      <w:pPr>
        <w:pStyle w:val="ab"/>
        <w:jc w:val="both"/>
        <w:rPr>
          <w:sz w:val="28"/>
          <w:szCs w:val="28"/>
        </w:rPr>
      </w:pPr>
    </w:p>
    <w:p w:rsidR="00A127C9" w:rsidRDefault="007877F5" w:rsidP="007877F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A127C9" w:rsidRDefault="003A7678" w:rsidP="007877F5">
      <w:pPr>
        <w:pStyle w:val="ab"/>
        <w:jc w:val="both"/>
        <w:rPr>
          <w:sz w:val="28"/>
          <w:szCs w:val="28"/>
        </w:rPr>
      </w:pPr>
      <w:hyperlink r:id="rId7" w:history="1">
        <w:r w:rsidR="007877F5">
          <w:rPr>
            <w:rStyle w:val="a9"/>
            <w:sz w:val="28"/>
            <w:szCs w:val="28"/>
          </w:rPr>
          <w:t>http://www.en.edu.ru/</w:t>
        </w:r>
      </w:hyperlink>
      <w:r w:rsidR="007877F5">
        <w:rPr>
          <w:sz w:val="28"/>
          <w:szCs w:val="28"/>
        </w:rPr>
        <w:t xml:space="preserve">  Естественнонаучный образовательный портал. </w:t>
      </w:r>
    </w:p>
    <w:p w:rsidR="00A127C9" w:rsidRDefault="003A7678" w:rsidP="007877F5">
      <w:pPr>
        <w:pStyle w:val="ab"/>
        <w:jc w:val="both"/>
        <w:rPr>
          <w:sz w:val="28"/>
          <w:szCs w:val="28"/>
        </w:rPr>
      </w:pPr>
      <w:hyperlink r:id="rId8" w:history="1">
        <w:r w:rsidR="007877F5">
          <w:rPr>
            <w:rStyle w:val="a9"/>
            <w:sz w:val="28"/>
            <w:szCs w:val="28"/>
          </w:rPr>
          <w:t>http://www.alhimik.ru/</w:t>
        </w:r>
      </w:hyperlink>
      <w:r w:rsidR="007877F5">
        <w:rPr>
          <w:sz w:val="28"/>
          <w:szCs w:val="28"/>
        </w:rPr>
        <w:t xml:space="preserve"> - АЛХИМИК - ваш помощник, лоцман в море химических веществ и явлений. </w:t>
      </w:r>
    </w:p>
    <w:p w:rsidR="00A127C9" w:rsidRDefault="003A7678" w:rsidP="007877F5">
      <w:pPr>
        <w:pStyle w:val="ab"/>
        <w:jc w:val="both"/>
        <w:rPr>
          <w:sz w:val="28"/>
          <w:szCs w:val="28"/>
        </w:rPr>
      </w:pPr>
      <w:hyperlink r:id="rId9" w:history="1">
        <w:r w:rsidR="007877F5">
          <w:rPr>
            <w:rStyle w:val="a9"/>
            <w:sz w:val="28"/>
            <w:szCs w:val="28"/>
          </w:rPr>
          <w:t>http://college.ru/chemistry/index.php</w:t>
        </w:r>
      </w:hyperlink>
      <w:r w:rsidR="007877F5">
        <w:rPr>
          <w:sz w:val="28"/>
          <w:szCs w:val="28"/>
        </w:rPr>
        <w:t xml:space="preserve">  Открытый колледж: химия</w:t>
      </w:r>
    </w:p>
    <w:p w:rsidR="00A127C9" w:rsidRDefault="003A7678" w:rsidP="007877F5">
      <w:pPr>
        <w:pStyle w:val="ab"/>
        <w:jc w:val="both"/>
        <w:rPr>
          <w:sz w:val="28"/>
          <w:szCs w:val="28"/>
        </w:rPr>
      </w:pPr>
      <w:hyperlink r:id="rId10" w:history="1">
        <w:r w:rsidR="007877F5">
          <w:rPr>
            <w:rStyle w:val="a9"/>
            <w:sz w:val="28"/>
            <w:szCs w:val="28"/>
          </w:rPr>
          <w:t>http://grokhovs.chat.ru/chemhist.html</w:t>
        </w:r>
      </w:hyperlink>
      <w:r w:rsidR="007877F5">
        <w:rPr>
          <w:sz w:val="28"/>
          <w:szCs w:val="28"/>
        </w:rPr>
        <w:t xml:space="preserve"> Всеобщая история химии. Возникновение и развитие химии с древнейших времен до XVII века. </w:t>
      </w:r>
    </w:p>
    <w:p w:rsidR="00A127C9" w:rsidRDefault="00A127C9" w:rsidP="007877F5">
      <w:pPr>
        <w:rPr>
          <w:b/>
          <w:sz w:val="28"/>
          <w:szCs w:val="28"/>
        </w:rPr>
      </w:pPr>
    </w:p>
    <w:sectPr w:rsidR="00A127C9" w:rsidSect="00A1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@Arial Unicode MS">
    <w:altName w:val="Times New Roman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305B"/>
    <w:multiLevelType w:val="multilevel"/>
    <w:tmpl w:val="29393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4399"/>
    <w:multiLevelType w:val="multilevel"/>
    <w:tmpl w:val="532443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38E6"/>
    <w:multiLevelType w:val="multilevel"/>
    <w:tmpl w:val="5A763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Ольга Лукина">
    <w15:presenceInfo w15:providerId="None" w15:userId="Ольга Лук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946313"/>
    <w:rsid w:val="00075C97"/>
    <w:rsid w:val="000D560C"/>
    <w:rsid w:val="001B4C25"/>
    <w:rsid w:val="00253E7C"/>
    <w:rsid w:val="002C7170"/>
    <w:rsid w:val="003A7678"/>
    <w:rsid w:val="003E0A08"/>
    <w:rsid w:val="00432A04"/>
    <w:rsid w:val="00457ECC"/>
    <w:rsid w:val="00637CE7"/>
    <w:rsid w:val="00695E9A"/>
    <w:rsid w:val="00697815"/>
    <w:rsid w:val="007877F5"/>
    <w:rsid w:val="007F6CFD"/>
    <w:rsid w:val="00946313"/>
    <w:rsid w:val="00995719"/>
    <w:rsid w:val="00A127C9"/>
    <w:rsid w:val="00A2603D"/>
    <w:rsid w:val="00A666DC"/>
    <w:rsid w:val="00B04751"/>
    <w:rsid w:val="00BF2533"/>
    <w:rsid w:val="00C07E1F"/>
    <w:rsid w:val="00C5107E"/>
    <w:rsid w:val="00D22287"/>
    <w:rsid w:val="00E14A05"/>
    <w:rsid w:val="7EDB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nhideWhenUsed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127C9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A127C9"/>
    <w:pPr>
      <w:widowControl w:val="0"/>
      <w:autoSpaceDE w:val="0"/>
      <w:autoSpaceDN w:val="0"/>
      <w:ind w:left="497"/>
      <w:jc w:val="both"/>
    </w:pPr>
    <w:rPr>
      <w:lang w:eastAsia="en-US"/>
    </w:rPr>
  </w:style>
  <w:style w:type="paragraph" w:styleId="a7">
    <w:name w:val="Title"/>
    <w:basedOn w:val="a"/>
    <w:link w:val="a8"/>
    <w:uiPriority w:val="1"/>
    <w:qFormat/>
    <w:rsid w:val="00A127C9"/>
    <w:pPr>
      <w:widowControl w:val="0"/>
      <w:autoSpaceDE w:val="0"/>
      <w:autoSpaceDN w:val="0"/>
      <w:spacing w:before="2"/>
      <w:ind w:left="1543" w:right="1122"/>
      <w:jc w:val="center"/>
    </w:pPr>
    <w:rPr>
      <w:b/>
      <w:bCs/>
      <w:sz w:val="40"/>
      <w:szCs w:val="40"/>
      <w:lang w:eastAsia="en-US"/>
    </w:rPr>
  </w:style>
  <w:style w:type="character" w:styleId="a9">
    <w:name w:val="Hyperlink"/>
    <w:basedOn w:val="a0"/>
    <w:rsid w:val="00A127C9"/>
    <w:rPr>
      <w:color w:val="0000FF"/>
      <w:u w:val="single"/>
    </w:rPr>
  </w:style>
  <w:style w:type="character" w:styleId="aa">
    <w:name w:val="Strong"/>
    <w:basedOn w:val="a0"/>
    <w:qFormat/>
    <w:rsid w:val="00A127C9"/>
    <w:rPr>
      <w:b/>
      <w:bCs/>
    </w:rPr>
  </w:style>
  <w:style w:type="paragraph" w:styleId="ab">
    <w:name w:val="No Spacing"/>
    <w:uiPriority w:val="1"/>
    <w:qFormat/>
    <w:rsid w:val="00A1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A127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A127C9"/>
  </w:style>
  <w:style w:type="paragraph" w:customStyle="1" w:styleId="Osnova">
    <w:name w:val="Osnova"/>
    <w:basedOn w:val="a"/>
    <w:rsid w:val="00A127C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127C9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"/>
    <w:rsid w:val="00A127C9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c">
    <w:name w:val="List Paragraph"/>
    <w:basedOn w:val="a"/>
    <w:uiPriority w:val="99"/>
    <w:unhideWhenUsed/>
    <w:rsid w:val="00787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/" TargetMode="Externa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hyperlink" Target="http://www.en.edu.ru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rokhovs.chat.ru/chemhist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college.ru/chemistr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0A088-9096-4569-86B4-C0883761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2005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Света</cp:lastModifiedBy>
  <cp:revision>3</cp:revision>
  <dcterms:created xsi:type="dcterms:W3CDTF">2023-01-26T07:04:00Z</dcterms:created>
  <dcterms:modified xsi:type="dcterms:W3CDTF">2023-01-26T07:32:00Z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